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svg" ContentType="image/svg"/>
  <Override PartName="/word/media/image3.png" ContentType="image/png"/>
  <Override PartName="/word/media/image4.jpeg" ContentType="image/jpe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42"/>
        <w:jc w:val="center"/>
        <w:rPr>
          <w:b/>
          <w:sz w:val="36"/>
          <w:szCs w:val="36"/>
        </w:rPr>
      </w:pPr>
      <w:r>
        <mc:AlternateContent>
          <mc:Choice Requires="wps">
            <w:drawing>
              <wp:anchor behindDoc="0" distT="48260" distB="48895" distL="48260" distR="48895" simplePos="0" locked="0" layoutInCell="1" allowOverlap="1" relativeHeight="4" wp14:anchorId="4297F1E7">
                <wp:simplePos x="0" y="0"/>
                <wp:positionH relativeFrom="column">
                  <wp:posOffset>4873625</wp:posOffset>
                </wp:positionH>
                <wp:positionV relativeFrom="paragraph">
                  <wp:posOffset>-50165</wp:posOffset>
                </wp:positionV>
                <wp:extent cx="300355" cy="300355"/>
                <wp:effectExtent l="48260" t="48260" r="48895" b="48895"/>
                <wp:wrapNone/>
                <wp:docPr id="1" name="Grafik 5" descr="Schere mit einfarbiger Füllu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5" descr="Schere mit einfarbiger Füllun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/>
                      </pic:blipFill>
                      <pic:spPr>
                        <a:xfrm flipH="1" rot="3935400">
                          <a:off x="0" y="0"/>
                          <a:ext cx="300240" cy="300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Grafik 5" stroked="f" o:allowincell="f" style="position:absolute;margin-left:383.7pt;margin-top:-4.05pt;width:23.6pt;height:23.6pt;mso-wrap-style:none;v-text-anchor:middle;rotation:66" wp14:anchorId="4297F1E7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1" allowOverlap="1" relativeHeight="5" wp14:anchorId="04B1CDAD">
                <wp:simplePos x="0" y="0"/>
                <wp:positionH relativeFrom="column">
                  <wp:posOffset>4822825</wp:posOffset>
                </wp:positionH>
                <wp:positionV relativeFrom="paragraph">
                  <wp:posOffset>-224790</wp:posOffset>
                </wp:positionV>
                <wp:extent cx="635" cy="635"/>
                <wp:effectExtent l="2540" t="2540" r="2540" b="2540"/>
                <wp:wrapNone/>
                <wp:docPr id="3" name="Gerader Verbinder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9.75pt,-17.7pt" to="379.75pt,-17.7pt" ID="Gerader Verbinder 6" stroked="t" o:allowincell="f" style="position:absolute" wp14:anchorId="04B1CDAD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175" distR="3175" simplePos="0" locked="0" layoutInCell="1" allowOverlap="1" relativeHeight="6" wp14:anchorId="235B8904">
                <wp:simplePos x="0" y="0"/>
                <wp:positionH relativeFrom="column">
                  <wp:posOffset>4874260</wp:posOffset>
                </wp:positionH>
                <wp:positionV relativeFrom="paragraph">
                  <wp:posOffset>-217170</wp:posOffset>
                </wp:positionV>
                <wp:extent cx="635" cy="7570470"/>
                <wp:effectExtent l="3175" t="635" r="3175" b="0"/>
                <wp:wrapNone/>
                <wp:docPr id="4" name="Gerader Verbinder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570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3.8pt,-17.1pt" to="383.8pt,578.95pt" ID="Gerader Verbinder 7" stroked="t" o:allowincell="f" style="position:absolute" wp14:anchorId="235B8904">
                <v:stroke color="black" weight="6480" dashstyle="dash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36"/>
          <w:szCs w:val="36"/>
        </w:rPr>
        <w:t>Südbaden trifft Südwest</w:t>
        <w:br/>
        <w:t>Gemeinsames FREIZEIT-Wochenende</w:t>
      </w:r>
    </w:p>
    <w:p>
      <w:pPr>
        <w:pStyle w:val="Normal"/>
        <w:spacing w:lineRule="auto" w:line="240" w:before="0" w:after="0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für Kinder und Jugendliche von 7-14 Jahren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Liebe Kinder und Jugendliche,</w:t>
      </w:r>
    </w:p>
    <w:p>
      <w:pPr>
        <w:pStyle w:val="Normal"/>
        <w:rPr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-69215</wp:posOffset>
            </wp:positionH>
            <wp:positionV relativeFrom="paragraph">
              <wp:posOffset>81280</wp:posOffset>
            </wp:positionV>
            <wp:extent cx="1309370" cy="1653540"/>
            <wp:effectExtent l="0" t="0" r="0" b="0"/>
            <wp:wrapTight wrapText="bothSides">
              <wp:wrapPolygon edited="0">
                <wp:start x="-14" y="0"/>
                <wp:lineTo x="-14" y="21391"/>
                <wp:lineTo x="21360" y="21391"/>
                <wp:lineTo x="21360" y="0"/>
                <wp:lineTo x="-14" y="0"/>
              </wp:wrapPolygon>
            </wp:wrapTight>
            <wp:docPr id="5" name="Grafik 3" descr="Ein Bild, das Menschliches Gesicht, Kleidung, Person, Kleinki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3" descr="Ein Bild, das Menschliches Gesicht, Kleidung, Person, Kleinki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wir laden euch ein, ein Wochenende lang miteinander zu spielen, zu singen, zu basteln und zu feiern. Wenn ihr zwischen 7 und 14 Jahren alt seid und Lust habt, mit anderen Kindern und Jugendlichen ein FREIZEIT-Wochenende zu verbringen, dann meldet euch an. Wir freuen uns auf euch!!!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Sabine Clasani, Daniel Saam</w:t>
      </w:r>
    </w:p>
    <w:p>
      <w:pPr>
        <w:pStyle w:val="Normal"/>
        <w:rPr>
          <w:sz w:val="20"/>
          <w:szCs w:val="20"/>
        </w:rPr>
      </w:pPr>
      <w:r>
        <w:rPr>
          <w:sz w:val="12"/>
          <w:szCs w:val="12"/>
        </w:rPr>
        <w:br/>
        <w:br/>
        <w:t>Bild von pressfoto auf Freepik</w:t>
      </w:r>
    </w:p>
    <w:p>
      <w:pPr>
        <w:pStyle w:val="Normal"/>
        <w:ind w:right="-32"/>
        <w:rPr>
          <w:sz w:val="24"/>
          <w:szCs w:val="24"/>
        </w:rPr>
      </w:pPr>
      <w:r>
        <mc:AlternateContent>
          <mc:Choice Requires="wps">
            <w:drawing>
              <wp:anchor behindDoc="1" distT="123825" distB="124460" distL="105410" distR="106045" simplePos="0" locked="0" layoutInCell="1" allowOverlap="1" relativeHeight="2" wp14:anchorId="53BF25AD">
                <wp:simplePos x="0" y="0"/>
                <wp:positionH relativeFrom="column">
                  <wp:posOffset>2691765</wp:posOffset>
                </wp:positionH>
                <wp:positionV relativeFrom="paragraph">
                  <wp:posOffset>791845</wp:posOffset>
                </wp:positionV>
                <wp:extent cx="1858645" cy="1617980"/>
                <wp:effectExtent l="105410" t="123825" r="106045" b="124460"/>
                <wp:wrapNone/>
                <wp:docPr id="6" name="Grafik 1" descr="Ein Bild, das Zeichnung, Cartoon, Entwurf, Kinderkunst enthält.&#10;&#10;Automatisch generierte Beschreibu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1" descr="Ein Bild, das Zeichnung, Cartoon, Entwurf, Kinderkunst enthält.&#10;&#10;Automatisch generierte Beschreibung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21108600">
                          <a:off x="0" y="0"/>
                          <a:ext cx="1858680" cy="161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Grafik 1" stroked="f" o:allowincell="f" style="position:absolute;margin-left:211.9pt;margin-top:62.35pt;width:146.3pt;height:127.35pt;mso-wrap-style:none;v-text-anchor:middle;rotation:352" wp14:anchorId="53BF25AD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sz w:val="10"/>
          <w:szCs w:val="10"/>
        </w:rPr>
        <w:br/>
      </w:r>
      <w:r>
        <w:rPr>
          <w:sz w:val="24"/>
          <w:szCs w:val="24"/>
        </w:rPr>
        <w:t>Wo:</w:t>
        <w:tab/>
        <w:tab/>
        <w:t>Schönbrunner Hütte, Im Schönbrunn 8, 77815 Bühl</w:t>
        <w:br/>
        <w:t>Beginn:</w:t>
        <w:tab/>
      </w:r>
      <w:r>
        <w:rPr>
          <w:b/>
          <w:sz w:val="24"/>
          <w:szCs w:val="24"/>
        </w:rPr>
        <w:t>Freitag, den 18. September 2026</w:t>
      </w:r>
      <w:r>
        <w:rPr>
          <w:sz w:val="24"/>
          <w:szCs w:val="24"/>
        </w:rPr>
        <w:t xml:space="preserve"> um </w:t>
      </w:r>
      <w:r>
        <w:rPr>
          <w:b/>
          <w:sz w:val="24"/>
          <w:szCs w:val="24"/>
        </w:rPr>
        <w:t>18:00 Uhr</w:t>
        <w:br/>
      </w:r>
      <w:r>
        <w:rPr>
          <w:sz w:val="24"/>
          <w:szCs w:val="24"/>
        </w:rPr>
        <w:t>Ende</w:t>
      </w:r>
      <w:r>
        <w:rPr>
          <w:bCs/>
          <w:sz w:val="24"/>
          <w:szCs w:val="24"/>
        </w:rPr>
        <w:t>:</w:t>
      </w:r>
      <w:r>
        <w:rPr>
          <w:b/>
          <w:sz w:val="24"/>
          <w:szCs w:val="24"/>
        </w:rPr>
        <w:tab/>
        <w:tab/>
        <w:t>Sonntag, den 20. September 2026</w:t>
      </w:r>
      <w:r>
        <w:rPr>
          <w:sz w:val="24"/>
          <w:szCs w:val="24"/>
        </w:rPr>
        <w:t xml:space="preserve"> um </w:t>
      </w:r>
      <w:r>
        <w:rPr>
          <w:b/>
          <w:sz w:val="24"/>
          <w:szCs w:val="24"/>
        </w:rPr>
        <w:t>12:00 Uhr</w:t>
        <w:br/>
      </w:r>
      <w:r>
        <w:rPr>
          <w:sz w:val="24"/>
          <w:szCs w:val="24"/>
        </w:rPr>
        <w:t>Kosten:</w:t>
        <w:tab/>
        <w:t xml:space="preserve">40 Euro pro Person </w:t>
      </w:r>
      <w:r>
        <w:rPr>
          <w:sz w:val="18"/>
          <w:szCs w:val="18"/>
        </w:rPr>
        <w:t>(Zuschuss möglich, bitte melden)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Das solltet ihr auf jeden Fall dabeihaben!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Schlafsack, Kissen und Bettlaken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Wanderschuhe, Hausschuhe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Kleiner Rucksack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Regenschutz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Trinkflasche / Vesperbox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 Wetter angepasste Kleidung</w:t>
      </w:r>
    </w:p>
    <w:p>
      <w:pPr>
        <w:pStyle w:val="ListParagraph"/>
        <w:numPr>
          <w:ilvl w:val="0"/>
          <w:numId w:val="1"/>
        </w:numPr>
        <w:rPr/>
      </w:pPr>
      <w:r>
        <w:rPr>
          <w:sz w:val="24"/>
          <w:szCs w:val="24"/>
        </w:rPr>
        <w:t>Handtücher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Waschbeutel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evtl. Tischtennisschläger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evtl. Spiele</w:t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Diesen Abschnitt bitte </w:t>
      </w:r>
      <w:r>
        <w:rPr>
          <w:b/>
          <w:sz w:val="20"/>
          <w:szCs w:val="20"/>
        </w:rPr>
        <w:t xml:space="preserve">bis spätestens 30. </w:t>
      </w:r>
      <w:r>
        <w:rPr>
          <w:b/>
          <w:sz w:val="20"/>
          <w:szCs w:val="20"/>
        </w:rPr>
        <w:t>August</w:t>
      </w:r>
      <w:r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6</w:t>
      </w:r>
      <w:r>
        <w:rPr>
          <w:sz w:val="20"/>
          <w:szCs w:val="20"/>
        </w:rPr>
        <w:t xml:space="preserve"> zum Dekanatsbüro, Yburgstraße 130, 76534 Baden-Baden, oder an </w:t>
      </w:r>
      <w:hyperlink r:id="rId8">
        <w:r>
          <w:rPr>
            <w:rStyle w:val="Hyperlink"/>
            <w:sz w:val="20"/>
            <w:szCs w:val="20"/>
          </w:rPr>
          <w:t>dekanat.suedwest@alt-katholisch.de</w:t>
        </w:r>
      </w:hyperlink>
      <w:r>
        <w:rPr>
          <w:sz w:val="20"/>
          <w:szCs w:val="20"/>
        </w:rPr>
        <w:t xml:space="preserve"> schicken. Den Kostenbeitrag bitte </w:t>
      </w:r>
      <w:r>
        <w:rPr>
          <w:b/>
          <w:bCs/>
          <w:sz w:val="20"/>
          <w:szCs w:val="20"/>
          <w:u w:val="single"/>
        </w:rPr>
        <w:t>vor</w:t>
      </w:r>
      <w:r>
        <w:rPr>
          <w:sz w:val="20"/>
          <w:szCs w:val="20"/>
        </w:rPr>
        <w:t xml:space="preserve"> der Freizeit (das erleichtert unserer Rechnerin die Arbeit ungemein!) auf das Konto der Gemeinde Mannheim überweisen: </w:t>
        <w:br/>
        <w:t xml:space="preserve">IBAN: DE72 6005 0101 7496 5005 88, </w:t>
        <w:br/>
        <w:t xml:space="preserve">Verwendungszweck: Kinderfreizeit </w:t>
      </w:r>
      <w:r>
        <w:rPr>
          <w:b/>
          <w:bCs/>
          <w:sz w:val="20"/>
          <w:szCs w:val="20"/>
        </w:rPr>
        <w:t xml:space="preserve">+ </w:t>
      </w:r>
      <w:r>
        <w:rPr>
          <w:sz w:val="20"/>
          <w:szCs w:val="20"/>
        </w:rPr>
        <w:t xml:space="preserve">Name des Kindes/ der Kinder. </w:t>
        <w:br/>
        <w:t>(Sollten sich mehr Teilnehmer*innen anmelden, als Plätze vorhanden sind, so zählt die Reihenfolge der Anmeldungen.)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Hiermit melde ich mein Kind für das Freizeitwochenende an.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Name: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Geburtsdatum: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Adresse: 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 (Erreichbarkeit während des Wochenendes):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Ich möchte gerne vegetarisch essen: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Medikamente, Unverträglichkeiten: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Foto-Erlaubnis (für Gemeindebrief und Homepage)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nein</w:t>
      </w:r>
    </w:p>
    <w:p>
      <w:pPr>
        <w:pStyle w:val="Normal"/>
        <w:rPr/>
      </w:pPr>
      <w:r>
        <w:rPr/>
        <w:t>Mein Kind gehört zur Gemeinde: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</w:t>
        <w:br/>
      </w:r>
      <w:r>
        <w:rPr>
          <w:sz w:val="20"/>
          <w:szCs w:val="20"/>
        </w:rPr>
        <w:t>Datum, Unterschrift der / des Erziehungsberechtigten</w:t>
      </w:r>
    </w:p>
    <w:sectPr>
      <w:type w:val="continuous"/>
      <w:pgSz w:orient="landscape" w:w="16838" w:h="11906"/>
      <w:pgMar w:left="709" w:right="709" w:gutter="0" w:header="0" w:top="426" w:footer="0" w:bottom="426"/>
      <w:cols w:num="2" w:space="74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46a4b"/>
    <w:rPr>
      <w:color w:themeColor="hyperlink" w:val="0563C1"/>
      <w:u w:val="single"/>
    </w:rPr>
  </w:style>
  <w:style w:type="character" w:styleId="Erwhnung1" w:customStyle="1">
    <w:name w:val="Erwähnung1"/>
    <w:basedOn w:val="DefaultParagraphFont"/>
    <w:uiPriority w:val="99"/>
    <w:semiHidden/>
    <w:unhideWhenUsed/>
    <w:qFormat/>
    <w:rsid w:val="00146a4b"/>
    <w:rPr>
      <w:color w:val="2B579A"/>
      <w:shd w:fill="E6E6E6" w:val="clear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6b45d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53d00"/>
    <w:rPr>
      <w:color w:val="605E5C"/>
      <w:shd w:fill="E1DFDD" w:val="clear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0a51db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6b45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7cc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5.jpeg"/><Relationship Id="rId8" Type="http://schemas.openxmlformats.org/officeDocument/2006/relationships/hyperlink" Target="mailto:dekanat.suedwest@alt-katholisch.de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D862-52C8-4C1F-A1CF-ADB71740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2</Pages>
  <Words>264</Words>
  <Characters>1635</Characters>
  <CharactersWithSpaces>1861</CharactersWithSpaces>
  <Paragraphs>34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2025-06-14T09:35:00Z</dcterms:created>
  <dc:creator>contaktgrafik.obergrombach@outlook.de</dc:creator>
  <dc:description/>
  <dc:language>de-DE</dc:language>
  <cp:lastModifiedBy/>
  <cp:lastPrinted>2023-06-14T11:12:00Z</cp:lastPrinted>
  <dcterms:modified xsi:type="dcterms:W3CDTF">2026-04-21T12:22:30Z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